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0505C">
      <w:pPr>
        <w:pStyle w:val="2"/>
        <w:bidi w:val="0"/>
        <w:jc w:val="center"/>
        <w:rPr>
          <w:rFonts w:hint="eastAsia"/>
          <w:lang w:val="en-US" w:eastAsia="zh-CN"/>
        </w:rPr>
      </w:pPr>
      <w:bookmarkStart w:id="0" w:name="_GoBack"/>
      <w:bookmarkEnd w:id="0"/>
      <w:r>
        <w:rPr>
          <w:rFonts w:hint="eastAsia"/>
          <w:lang w:val="en-US" w:eastAsia="zh-CN"/>
        </w:rPr>
        <w:t>黑龙江新媒体集团文化墙建设项目</w:t>
      </w:r>
    </w:p>
    <w:p w14:paraId="697E7B64">
      <w:pPr>
        <w:pStyle w:val="2"/>
        <w:bidi w:val="0"/>
        <w:jc w:val="center"/>
        <w:rPr>
          <w:rFonts w:hint="eastAsia"/>
          <w:lang w:val="en-US" w:eastAsia="zh-CN"/>
        </w:rPr>
      </w:pPr>
      <w:r>
        <w:rPr>
          <w:rFonts w:hint="eastAsia"/>
          <w:lang w:val="en-US" w:eastAsia="zh-CN"/>
        </w:rPr>
        <w:t>采购公告</w:t>
      </w:r>
    </w:p>
    <w:p w14:paraId="29C59584">
      <w:pPr>
        <w:rPr>
          <w:rFonts w:hint="eastAsia"/>
          <w:lang w:val="en-US" w:eastAsia="zh-CN"/>
        </w:rPr>
      </w:pPr>
    </w:p>
    <w:p w14:paraId="03C09F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一、采购内容</w:t>
      </w:r>
    </w:p>
    <w:p w14:paraId="1D967A4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本次采购的主要内容为黑龙江新媒体集团新办公区文化墙设计及施工，</w:t>
      </w:r>
      <w:r>
        <w:rPr>
          <w:rFonts w:hint="eastAsia" w:ascii="仿宋" w:hAnsi="仿宋" w:eastAsia="仿宋" w:cs="仿宋"/>
          <w:sz w:val="32"/>
          <w:szCs w:val="32"/>
          <w:lang w:val="en-US" w:eastAsia="zh-CN"/>
        </w:rPr>
        <w:t>接待区企业文化墙、会议室党建墙、展示展演区展演大屏及荣誉墙等。</w:t>
      </w:r>
      <w:r>
        <w:rPr>
          <w:rFonts w:hint="eastAsia" w:ascii="仿宋" w:hAnsi="仿宋" w:eastAsia="仿宋" w:cs="仿宋"/>
          <w:b w:val="0"/>
          <w:bCs w:val="0"/>
          <w:kern w:val="2"/>
          <w:sz w:val="32"/>
          <w:szCs w:val="32"/>
          <w:lang w:val="en-US" w:eastAsia="zh-CN" w:bidi="ar-SA"/>
        </w:rPr>
        <w:t>（详细清单见购置预算明细表）。</w:t>
      </w:r>
    </w:p>
    <w:p w14:paraId="372F56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二、采购方式</w:t>
      </w:r>
    </w:p>
    <w:p w14:paraId="6E29B4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本次采购将采用询价方式进行，欢迎符合资质要求的供应商积极参与报价。我们将根据供应商的报价、产品质量、售后服务等因素进行综合评估，最终确定中标供应商。</w:t>
      </w:r>
    </w:p>
    <w:p w14:paraId="3B22C9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三、服务周期  </w:t>
      </w:r>
    </w:p>
    <w:p w14:paraId="41B0855F">
      <w:pPr>
        <w:bidi w:val="0"/>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2025年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日。</w:t>
      </w:r>
    </w:p>
    <w:p w14:paraId="07ABB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四、供应商资质要求</w:t>
      </w:r>
    </w:p>
    <w:p w14:paraId="2CBF34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1．供应商应为具有合法经营资格的法人或其他组织。2．供应商应具备良好的信誉和业绩，能够提供高质量的产品和优质的服务。</w:t>
      </w:r>
    </w:p>
    <w:p w14:paraId="3FEEC6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3．供应商应遵守国家法律法规和行业标准，确保产品质量符合相关要求。</w:t>
      </w:r>
    </w:p>
    <w:p w14:paraId="041AAB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五、报价要求</w:t>
      </w:r>
    </w:p>
    <w:p w14:paraId="11998B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1．根据报价单填写最终报价，并注明税费情况。</w:t>
      </w:r>
    </w:p>
    <w:p w14:paraId="4DFAFA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2．报价单应加盖供应商公章，并提供有效的联系方式和联系人信息。</w:t>
      </w:r>
    </w:p>
    <w:p w14:paraId="639577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六、报价截止日期</w:t>
      </w:r>
    </w:p>
    <w:p w14:paraId="166FDB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本次采购的报价截止日期为2025年11月14日17:00，请供应商在此日期前将报价单送至或邮寄至指定地址。</w:t>
      </w:r>
    </w:p>
    <w:p w14:paraId="040C3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七、联系方式</w:t>
      </w:r>
    </w:p>
    <w:p w14:paraId="0F67DD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联系人：石岩松</w:t>
      </w:r>
    </w:p>
    <w:p w14:paraId="059CB0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联系电话：13091895678</w:t>
      </w:r>
    </w:p>
    <w:p w14:paraId="28E0BC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地址：哈尔滨市道里区田地街106号</w:t>
      </w:r>
    </w:p>
    <w:p w14:paraId="338EFF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我公司将对所有报价进行保密处理，并在报价截止后尽快进行评审和确定中标供应商。感谢广大供应商的积极参与和支持！</w:t>
      </w:r>
    </w:p>
    <w:p w14:paraId="288CF7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 w:hAnsi="仿宋" w:eastAsia="仿宋" w:cs="仿宋"/>
          <w:b w:val="0"/>
          <w:bCs w:val="0"/>
          <w:kern w:val="2"/>
          <w:sz w:val="32"/>
          <w:szCs w:val="32"/>
          <w:lang w:val="en-US" w:eastAsia="zh-CN" w:bidi="ar-SA"/>
        </w:rPr>
      </w:pPr>
    </w:p>
    <w:p w14:paraId="5368BD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 w:hAnsi="仿宋" w:eastAsia="仿宋" w:cs="仿宋"/>
          <w:b w:val="0"/>
          <w:bCs w:val="0"/>
          <w:kern w:val="2"/>
          <w:sz w:val="32"/>
          <w:szCs w:val="32"/>
          <w:lang w:val="en-US" w:eastAsia="zh-CN" w:bidi="ar-SA"/>
        </w:rPr>
      </w:pPr>
    </w:p>
    <w:p w14:paraId="1BE066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520" w:firstLineChars="11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黑龙江新媒体集团有限公司</w:t>
      </w:r>
    </w:p>
    <w:p w14:paraId="7E4763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4160" w:firstLineChars="13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2025年11月11日     </w:t>
      </w:r>
    </w:p>
    <w:p w14:paraId="668BA379">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414"/>
        <w:gridCol w:w="1065"/>
        <w:gridCol w:w="1065"/>
        <w:gridCol w:w="1065"/>
        <w:gridCol w:w="1065"/>
        <w:gridCol w:w="1066"/>
        <w:gridCol w:w="1066"/>
      </w:tblGrid>
      <w:tr w14:paraId="28E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Pr>
          <w:p w14:paraId="73701EDF">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kern w:val="2"/>
                <w:sz w:val="32"/>
                <w:szCs w:val="32"/>
                <w:lang w:val="en-US" w:eastAsia="zh-CN" w:bidi="ar-SA"/>
              </w:rPr>
              <w:t>购置预算明细表</w:t>
            </w:r>
          </w:p>
        </w:tc>
      </w:tr>
      <w:tr w14:paraId="5FB9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1421F3FD">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序号</w:t>
            </w:r>
          </w:p>
        </w:tc>
        <w:tc>
          <w:tcPr>
            <w:tcW w:w="1414" w:type="dxa"/>
          </w:tcPr>
          <w:p w14:paraId="7C219589">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区域</w:t>
            </w:r>
          </w:p>
        </w:tc>
        <w:tc>
          <w:tcPr>
            <w:tcW w:w="1065" w:type="dxa"/>
          </w:tcPr>
          <w:p w14:paraId="14670F54">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名称</w:t>
            </w:r>
          </w:p>
        </w:tc>
        <w:tc>
          <w:tcPr>
            <w:tcW w:w="1065" w:type="dxa"/>
          </w:tcPr>
          <w:p w14:paraId="3708A178">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单位</w:t>
            </w:r>
          </w:p>
        </w:tc>
        <w:tc>
          <w:tcPr>
            <w:tcW w:w="1065" w:type="dxa"/>
          </w:tcPr>
          <w:p w14:paraId="025A425F">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数量</w:t>
            </w:r>
          </w:p>
        </w:tc>
        <w:tc>
          <w:tcPr>
            <w:tcW w:w="1065" w:type="dxa"/>
          </w:tcPr>
          <w:p w14:paraId="6F2BF00D">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单价</w:t>
            </w:r>
          </w:p>
        </w:tc>
        <w:tc>
          <w:tcPr>
            <w:tcW w:w="1066" w:type="dxa"/>
          </w:tcPr>
          <w:p w14:paraId="4147AA1F">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小计</w:t>
            </w:r>
          </w:p>
        </w:tc>
        <w:tc>
          <w:tcPr>
            <w:tcW w:w="1066" w:type="dxa"/>
          </w:tcPr>
          <w:p w14:paraId="10D8E723">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备注</w:t>
            </w:r>
          </w:p>
        </w:tc>
      </w:tr>
      <w:tr w14:paraId="3207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47B6DACB">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1</w:t>
            </w:r>
          </w:p>
        </w:tc>
        <w:tc>
          <w:tcPr>
            <w:tcW w:w="1414" w:type="dxa"/>
          </w:tcPr>
          <w:p w14:paraId="60B690D8">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入口区装饰</w:t>
            </w:r>
          </w:p>
        </w:tc>
        <w:tc>
          <w:tcPr>
            <w:tcW w:w="1065" w:type="dxa"/>
          </w:tcPr>
          <w:p w14:paraId="6111D0C7">
            <w:pPr>
              <w:rPr>
                <w:rFonts w:hint="eastAsia" w:ascii="仿宋" w:hAnsi="仿宋" w:eastAsia="仿宋" w:cs="仿宋"/>
                <w:b w:val="0"/>
                <w:bCs w:val="0"/>
                <w:sz w:val="15"/>
                <w:szCs w:val="15"/>
                <w:vertAlign w:val="baseline"/>
                <w:lang w:val="en-US" w:eastAsia="zh-CN"/>
              </w:rPr>
            </w:pPr>
          </w:p>
        </w:tc>
        <w:tc>
          <w:tcPr>
            <w:tcW w:w="1065" w:type="dxa"/>
          </w:tcPr>
          <w:p w14:paraId="54569B60">
            <w:pPr>
              <w:rPr>
                <w:rFonts w:hint="eastAsia" w:ascii="仿宋" w:hAnsi="仿宋" w:eastAsia="仿宋" w:cs="仿宋"/>
                <w:b w:val="0"/>
                <w:bCs w:val="0"/>
                <w:sz w:val="15"/>
                <w:szCs w:val="15"/>
                <w:vertAlign w:val="baseline"/>
                <w:lang w:val="en-US" w:eastAsia="zh-CN"/>
              </w:rPr>
            </w:pPr>
          </w:p>
        </w:tc>
        <w:tc>
          <w:tcPr>
            <w:tcW w:w="1065" w:type="dxa"/>
          </w:tcPr>
          <w:p w14:paraId="5E4C59FA">
            <w:pPr>
              <w:rPr>
                <w:rFonts w:hint="eastAsia" w:ascii="仿宋" w:hAnsi="仿宋" w:eastAsia="仿宋" w:cs="仿宋"/>
                <w:b w:val="0"/>
                <w:bCs w:val="0"/>
                <w:sz w:val="15"/>
                <w:szCs w:val="15"/>
                <w:vertAlign w:val="baseline"/>
                <w:lang w:val="en-US" w:eastAsia="zh-CN"/>
              </w:rPr>
            </w:pPr>
          </w:p>
        </w:tc>
        <w:tc>
          <w:tcPr>
            <w:tcW w:w="1065" w:type="dxa"/>
          </w:tcPr>
          <w:p w14:paraId="461352FC">
            <w:pPr>
              <w:rPr>
                <w:rFonts w:hint="eastAsia" w:ascii="仿宋" w:hAnsi="仿宋" w:eastAsia="仿宋" w:cs="仿宋"/>
                <w:b w:val="0"/>
                <w:bCs w:val="0"/>
                <w:sz w:val="15"/>
                <w:szCs w:val="15"/>
                <w:vertAlign w:val="baseline"/>
                <w:lang w:val="en-US" w:eastAsia="zh-CN"/>
              </w:rPr>
            </w:pPr>
          </w:p>
        </w:tc>
        <w:tc>
          <w:tcPr>
            <w:tcW w:w="1066" w:type="dxa"/>
          </w:tcPr>
          <w:p w14:paraId="0DF693BA">
            <w:pPr>
              <w:rPr>
                <w:rFonts w:hint="eastAsia" w:ascii="仿宋" w:hAnsi="仿宋" w:eastAsia="仿宋" w:cs="仿宋"/>
                <w:b w:val="0"/>
                <w:bCs w:val="0"/>
                <w:sz w:val="15"/>
                <w:szCs w:val="15"/>
                <w:vertAlign w:val="baseline"/>
                <w:lang w:val="en-US" w:eastAsia="zh-CN"/>
              </w:rPr>
            </w:pPr>
          </w:p>
        </w:tc>
        <w:tc>
          <w:tcPr>
            <w:tcW w:w="1066" w:type="dxa"/>
          </w:tcPr>
          <w:p w14:paraId="39517BF9">
            <w:pPr>
              <w:rPr>
                <w:rFonts w:hint="eastAsia" w:ascii="仿宋" w:hAnsi="仿宋" w:eastAsia="仿宋" w:cs="仿宋"/>
                <w:b w:val="0"/>
                <w:bCs w:val="0"/>
                <w:sz w:val="15"/>
                <w:szCs w:val="15"/>
                <w:vertAlign w:val="baseline"/>
                <w:lang w:val="en-US" w:eastAsia="zh-CN"/>
              </w:rPr>
            </w:pPr>
          </w:p>
        </w:tc>
      </w:tr>
      <w:tr w14:paraId="5977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301AAF11">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2</w:t>
            </w:r>
          </w:p>
        </w:tc>
        <w:tc>
          <w:tcPr>
            <w:tcW w:w="1414" w:type="dxa"/>
          </w:tcPr>
          <w:p w14:paraId="5A965F95">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会议室装饰</w:t>
            </w:r>
          </w:p>
        </w:tc>
        <w:tc>
          <w:tcPr>
            <w:tcW w:w="1065" w:type="dxa"/>
          </w:tcPr>
          <w:p w14:paraId="0F4DEB53">
            <w:pPr>
              <w:rPr>
                <w:rFonts w:hint="eastAsia" w:ascii="仿宋" w:hAnsi="仿宋" w:eastAsia="仿宋" w:cs="仿宋"/>
                <w:b w:val="0"/>
                <w:bCs w:val="0"/>
                <w:sz w:val="15"/>
                <w:szCs w:val="15"/>
                <w:vertAlign w:val="baseline"/>
                <w:lang w:val="en-US" w:eastAsia="zh-CN"/>
              </w:rPr>
            </w:pPr>
          </w:p>
        </w:tc>
        <w:tc>
          <w:tcPr>
            <w:tcW w:w="1065" w:type="dxa"/>
          </w:tcPr>
          <w:p w14:paraId="588A50C7">
            <w:pPr>
              <w:rPr>
                <w:rFonts w:hint="eastAsia" w:ascii="仿宋" w:hAnsi="仿宋" w:eastAsia="仿宋" w:cs="仿宋"/>
                <w:b w:val="0"/>
                <w:bCs w:val="0"/>
                <w:sz w:val="15"/>
                <w:szCs w:val="15"/>
                <w:vertAlign w:val="baseline"/>
                <w:lang w:val="en-US" w:eastAsia="zh-CN"/>
              </w:rPr>
            </w:pPr>
          </w:p>
        </w:tc>
        <w:tc>
          <w:tcPr>
            <w:tcW w:w="1065" w:type="dxa"/>
          </w:tcPr>
          <w:p w14:paraId="1D6001F8">
            <w:pPr>
              <w:rPr>
                <w:rFonts w:hint="eastAsia" w:ascii="仿宋" w:hAnsi="仿宋" w:eastAsia="仿宋" w:cs="仿宋"/>
                <w:b w:val="0"/>
                <w:bCs w:val="0"/>
                <w:sz w:val="15"/>
                <w:szCs w:val="15"/>
                <w:vertAlign w:val="baseline"/>
                <w:lang w:val="en-US" w:eastAsia="zh-CN"/>
              </w:rPr>
            </w:pPr>
          </w:p>
        </w:tc>
        <w:tc>
          <w:tcPr>
            <w:tcW w:w="1065" w:type="dxa"/>
          </w:tcPr>
          <w:p w14:paraId="1EB4B46D">
            <w:pPr>
              <w:rPr>
                <w:rFonts w:hint="eastAsia" w:ascii="仿宋" w:hAnsi="仿宋" w:eastAsia="仿宋" w:cs="仿宋"/>
                <w:b w:val="0"/>
                <w:bCs w:val="0"/>
                <w:sz w:val="15"/>
                <w:szCs w:val="15"/>
                <w:vertAlign w:val="baseline"/>
                <w:lang w:val="en-US" w:eastAsia="zh-CN"/>
              </w:rPr>
            </w:pPr>
          </w:p>
        </w:tc>
        <w:tc>
          <w:tcPr>
            <w:tcW w:w="1066" w:type="dxa"/>
          </w:tcPr>
          <w:p w14:paraId="5941EEF8">
            <w:pPr>
              <w:rPr>
                <w:rFonts w:hint="eastAsia" w:ascii="仿宋" w:hAnsi="仿宋" w:eastAsia="仿宋" w:cs="仿宋"/>
                <w:b w:val="0"/>
                <w:bCs w:val="0"/>
                <w:sz w:val="15"/>
                <w:szCs w:val="15"/>
                <w:vertAlign w:val="baseline"/>
                <w:lang w:val="en-US" w:eastAsia="zh-CN"/>
              </w:rPr>
            </w:pPr>
          </w:p>
        </w:tc>
        <w:tc>
          <w:tcPr>
            <w:tcW w:w="1066" w:type="dxa"/>
          </w:tcPr>
          <w:p w14:paraId="2ADCF42F">
            <w:pPr>
              <w:rPr>
                <w:rFonts w:hint="eastAsia" w:ascii="仿宋" w:hAnsi="仿宋" w:eastAsia="仿宋" w:cs="仿宋"/>
                <w:b w:val="0"/>
                <w:bCs w:val="0"/>
                <w:sz w:val="15"/>
                <w:szCs w:val="15"/>
                <w:vertAlign w:val="baseline"/>
                <w:lang w:val="en-US" w:eastAsia="zh-CN"/>
              </w:rPr>
            </w:pPr>
          </w:p>
        </w:tc>
      </w:tr>
      <w:tr w14:paraId="141D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7B6C5018">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3</w:t>
            </w:r>
          </w:p>
        </w:tc>
        <w:tc>
          <w:tcPr>
            <w:tcW w:w="1414" w:type="dxa"/>
          </w:tcPr>
          <w:p w14:paraId="43462B75">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多功能厅装饰墙面1</w:t>
            </w:r>
          </w:p>
        </w:tc>
        <w:tc>
          <w:tcPr>
            <w:tcW w:w="1065" w:type="dxa"/>
          </w:tcPr>
          <w:p w14:paraId="5CE33064">
            <w:pPr>
              <w:rPr>
                <w:rFonts w:hint="eastAsia" w:ascii="仿宋" w:hAnsi="仿宋" w:eastAsia="仿宋" w:cs="仿宋"/>
                <w:b w:val="0"/>
                <w:bCs w:val="0"/>
                <w:sz w:val="15"/>
                <w:szCs w:val="15"/>
                <w:vertAlign w:val="baseline"/>
                <w:lang w:val="en-US" w:eastAsia="zh-CN"/>
              </w:rPr>
            </w:pPr>
          </w:p>
        </w:tc>
        <w:tc>
          <w:tcPr>
            <w:tcW w:w="1065" w:type="dxa"/>
          </w:tcPr>
          <w:p w14:paraId="0BC1CC5B">
            <w:pPr>
              <w:rPr>
                <w:rFonts w:hint="eastAsia" w:ascii="仿宋" w:hAnsi="仿宋" w:eastAsia="仿宋" w:cs="仿宋"/>
                <w:b w:val="0"/>
                <w:bCs w:val="0"/>
                <w:sz w:val="15"/>
                <w:szCs w:val="15"/>
                <w:vertAlign w:val="baseline"/>
                <w:lang w:val="en-US" w:eastAsia="zh-CN"/>
              </w:rPr>
            </w:pPr>
          </w:p>
        </w:tc>
        <w:tc>
          <w:tcPr>
            <w:tcW w:w="1065" w:type="dxa"/>
          </w:tcPr>
          <w:p w14:paraId="311D05A6">
            <w:pPr>
              <w:rPr>
                <w:rFonts w:hint="eastAsia" w:ascii="仿宋" w:hAnsi="仿宋" w:eastAsia="仿宋" w:cs="仿宋"/>
                <w:b w:val="0"/>
                <w:bCs w:val="0"/>
                <w:sz w:val="15"/>
                <w:szCs w:val="15"/>
                <w:vertAlign w:val="baseline"/>
                <w:lang w:val="en-US" w:eastAsia="zh-CN"/>
              </w:rPr>
            </w:pPr>
          </w:p>
        </w:tc>
        <w:tc>
          <w:tcPr>
            <w:tcW w:w="1065" w:type="dxa"/>
          </w:tcPr>
          <w:p w14:paraId="5934C1C9">
            <w:pPr>
              <w:rPr>
                <w:rFonts w:hint="eastAsia" w:ascii="仿宋" w:hAnsi="仿宋" w:eastAsia="仿宋" w:cs="仿宋"/>
                <w:b w:val="0"/>
                <w:bCs w:val="0"/>
                <w:sz w:val="15"/>
                <w:szCs w:val="15"/>
                <w:vertAlign w:val="baseline"/>
                <w:lang w:val="en-US" w:eastAsia="zh-CN"/>
              </w:rPr>
            </w:pPr>
          </w:p>
        </w:tc>
        <w:tc>
          <w:tcPr>
            <w:tcW w:w="1066" w:type="dxa"/>
          </w:tcPr>
          <w:p w14:paraId="30BEA6BC">
            <w:pPr>
              <w:rPr>
                <w:rFonts w:hint="eastAsia" w:ascii="仿宋" w:hAnsi="仿宋" w:eastAsia="仿宋" w:cs="仿宋"/>
                <w:b w:val="0"/>
                <w:bCs w:val="0"/>
                <w:sz w:val="15"/>
                <w:szCs w:val="15"/>
                <w:vertAlign w:val="baseline"/>
                <w:lang w:val="en-US" w:eastAsia="zh-CN"/>
              </w:rPr>
            </w:pPr>
          </w:p>
        </w:tc>
        <w:tc>
          <w:tcPr>
            <w:tcW w:w="1066" w:type="dxa"/>
          </w:tcPr>
          <w:p w14:paraId="6E698DA5">
            <w:pPr>
              <w:rPr>
                <w:rFonts w:hint="eastAsia" w:ascii="仿宋" w:hAnsi="仿宋" w:eastAsia="仿宋" w:cs="仿宋"/>
                <w:b w:val="0"/>
                <w:bCs w:val="0"/>
                <w:sz w:val="15"/>
                <w:szCs w:val="15"/>
                <w:vertAlign w:val="baseline"/>
                <w:lang w:val="en-US" w:eastAsia="zh-CN"/>
              </w:rPr>
            </w:pPr>
          </w:p>
        </w:tc>
      </w:tr>
      <w:tr w14:paraId="7189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6" w:type="dxa"/>
          </w:tcPr>
          <w:p w14:paraId="2837498E">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4</w:t>
            </w:r>
          </w:p>
        </w:tc>
        <w:tc>
          <w:tcPr>
            <w:tcW w:w="1414" w:type="dxa"/>
          </w:tcPr>
          <w:p w14:paraId="5C5B378B">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多功能厅装饰墙面2</w:t>
            </w:r>
          </w:p>
        </w:tc>
        <w:tc>
          <w:tcPr>
            <w:tcW w:w="1065" w:type="dxa"/>
          </w:tcPr>
          <w:p w14:paraId="63778B92">
            <w:pPr>
              <w:rPr>
                <w:rFonts w:hint="eastAsia" w:ascii="仿宋" w:hAnsi="仿宋" w:eastAsia="仿宋" w:cs="仿宋"/>
                <w:b w:val="0"/>
                <w:bCs w:val="0"/>
                <w:sz w:val="15"/>
                <w:szCs w:val="15"/>
                <w:vertAlign w:val="baseline"/>
                <w:lang w:val="en-US" w:eastAsia="zh-CN"/>
              </w:rPr>
            </w:pPr>
          </w:p>
        </w:tc>
        <w:tc>
          <w:tcPr>
            <w:tcW w:w="1065" w:type="dxa"/>
          </w:tcPr>
          <w:p w14:paraId="1F2F803D">
            <w:pPr>
              <w:rPr>
                <w:rFonts w:hint="eastAsia" w:ascii="仿宋" w:hAnsi="仿宋" w:eastAsia="仿宋" w:cs="仿宋"/>
                <w:b w:val="0"/>
                <w:bCs w:val="0"/>
                <w:sz w:val="15"/>
                <w:szCs w:val="15"/>
                <w:vertAlign w:val="baseline"/>
                <w:lang w:val="en-US" w:eastAsia="zh-CN"/>
              </w:rPr>
            </w:pPr>
          </w:p>
        </w:tc>
        <w:tc>
          <w:tcPr>
            <w:tcW w:w="1065" w:type="dxa"/>
          </w:tcPr>
          <w:p w14:paraId="660534A7">
            <w:pPr>
              <w:rPr>
                <w:rFonts w:hint="eastAsia" w:ascii="仿宋" w:hAnsi="仿宋" w:eastAsia="仿宋" w:cs="仿宋"/>
                <w:b w:val="0"/>
                <w:bCs w:val="0"/>
                <w:sz w:val="15"/>
                <w:szCs w:val="15"/>
                <w:vertAlign w:val="baseline"/>
                <w:lang w:val="en-US" w:eastAsia="zh-CN"/>
              </w:rPr>
            </w:pPr>
          </w:p>
        </w:tc>
        <w:tc>
          <w:tcPr>
            <w:tcW w:w="1065" w:type="dxa"/>
          </w:tcPr>
          <w:p w14:paraId="46584AFE">
            <w:pPr>
              <w:rPr>
                <w:rFonts w:hint="eastAsia" w:ascii="仿宋" w:hAnsi="仿宋" w:eastAsia="仿宋" w:cs="仿宋"/>
                <w:b w:val="0"/>
                <w:bCs w:val="0"/>
                <w:sz w:val="15"/>
                <w:szCs w:val="15"/>
                <w:vertAlign w:val="baseline"/>
                <w:lang w:val="en-US" w:eastAsia="zh-CN"/>
              </w:rPr>
            </w:pPr>
          </w:p>
        </w:tc>
        <w:tc>
          <w:tcPr>
            <w:tcW w:w="1066" w:type="dxa"/>
          </w:tcPr>
          <w:p w14:paraId="17EF7017">
            <w:pPr>
              <w:rPr>
                <w:rFonts w:hint="eastAsia" w:ascii="仿宋" w:hAnsi="仿宋" w:eastAsia="仿宋" w:cs="仿宋"/>
                <w:b w:val="0"/>
                <w:bCs w:val="0"/>
                <w:sz w:val="15"/>
                <w:szCs w:val="15"/>
                <w:vertAlign w:val="baseline"/>
                <w:lang w:val="en-US" w:eastAsia="zh-CN"/>
              </w:rPr>
            </w:pPr>
          </w:p>
        </w:tc>
        <w:tc>
          <w:tcPr>
            <w:tcW w:w="1066" w:type="dxa"/>
          </w:tcPr>
          <w:p w14:paraId="14F4F2E3">
            <w:pPr>
              <w:rPr>
                <w:rFonts w:hint="eastAsia" w:ascii="仿宋" w:hAnsi="仿宋" w:eastAsia="仿宋" w:cs="仿宋"/>
                <w:b w:val="0"/>
                <w:bCs w:val="0"/>
                <w:sz w:val="15"/>
                <w:szCs w:val="15"/>
                <w:vertAlign w:val="baseline"/>
                <w:lang w:val="en-US" w:eastAsia="zh-CN"/>
              </w:rPr>
            </w:pPr>
          </w:p>
        </w:tc>
      </w:tr>
      <w:tr w14:paraId="7472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51875CEE">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5</w:t>
            </w:r>
          </w:p>
        </w:tc>
        <w:tc>
          <w:tcPr>
            <w:tcW w:w="1414" w:type="dxa"/>
          </w:tcPr>
          <w:p w14:paraId="4C017B28">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多功能厅装饰墙面3</w:t>
            </w:r>
          </w:p>
        </w:tc>
        <w:tc>
          <w:tcPr>
            <w:tcW w:w="1065" w:type="dxa"/>
          </w:tcPr>
          <w:p w14:paraId="6276A600">
            <w:pPr>
              <w:rPr>
                <w:rFonts w:hint="eastAsia" w:ascii="仿宋" w:hAnsi="仿宋" w:eastAsia="仿宋" w:cs="仿宋"/>
                <w:b w:val="0"/>
                <w:bCs w:val="0"/>
                <w:sz w:val="15"/>
                <w:szCs w:val="15"/>
                <w:vertAlign w:val="baseline"/>
                <w:lang w:val="en-US" w:eastAsia="zh-CN"/>
              </w:rPr>
            </w:pPr>
          </w:p>
        </w:tc>
        <w:tc>
          <w:tcPr>
            <w:tcW w:w="1065" w:type="dxa"/>
          </w:tcPr>
          <w:p w14:paraId="27FB3F0C">
            <w:pPr>
              <w:rPr>
                <w:rFonts w:hint="eastAsia" w:ascii="仿宋" w:hAnsi="仿宋" w:eastAsia="仿宋" w:cs="仿宋"/>
                <w:b w:val="0"/>
                <w:bCs w:val="0"/>
                <w:sz w:val="15"/>
                <w:szCs w:val="15"/>
                <w:vertAlign w:val="baseline"/>
                <w:lang w:val="en-US" w:eastAsia="zh-CN"/>
              </w:rPr>
            </w:pPr>
          </w:p>
        </w:tc>
        <w:tc>
          <w:tcPr>
            <w:tcW w:w="1065" w:type="dxa"/>
          </w:tcPr>
          <w:p w14:paraId="067D476B">
            <w:pPr>
              <w:rPr>
                <w:rFonts w:hint="eastAsia" w:ascii="仿宋" w:hAnsi="仿宋" w:eastAsia="仿宋" w:cs="仿宋"/>
                <w:b w:val="0"/>
                <w:bCs w:val="0"/>
                <w:sz w:val="15"/>
                <w:szCs w:val="15"/>
                <w:vertAlign w:val="baseline"/>
                <w:lang w:val="en-US" w:eastAsia="zh-CN"/>
              </w:rPr>
            </w:pPr>
          </w:p>
        </w:tc>
        <w:tc>
          <w:tcPr>
            <w:tcW w:w="1065" w:type="dxa"/>
          </w:tcPr>
          <w:p w14:paraId="0B0C6909">
            <w:pPr>
              <w:rPr>
                <w:rFonts w:hint="eastAsia" w:ascii="仿宋" w:hAnsi="仿宋" w:eastAsia="仿宋" w:cs="仿宋"/>
                <w:b w:val="0"/>
                <w:bCs w:val="0"/>
                <w:sz w:val="15"/>
                <w:szCs w:val="15"/>
                <w:vertAlign w:val="baseline"/>
                <w:lang w:val="en-US" w:eastAsia="zh-CN"/>
              </w:rPr>
            </w:pPr>
          </w:p>
        </w:tc>
        <w:tc>
          <w:tcPr>
            <w:tcW w:w="1066" w:type="dxa"/>
          </w:tcPr>
          <w:p w14:paraId="523D9BA3">
            <w:pPr>
              <w:rPr>
                <w:rFonts w:hint="eastAsia" w:ascii="仿宋" w:hAnsi="仿宋" w:eastAsia="仿宋" w:cs="仿宋"/>
                <w:b w:val="0"/>
                <w:bCs w:val="0"/>
                <w:sz w:val="15"/>
                <w:szCs w:val="15"/>
                <w:vertAlign w:val="baseline"/>
                <w:lang w:val="en-US" w:eastAsia="zh-CN"/>
              </w:rPr>
            </w:pPr>
          </w:p>
        </w:tc>
        <w:tc>
          <w:tcPr>
            <w:tcW w:w="1066" w:type="dxa"/>
          </w:tcPr>
          <w:p w14:paraId="7DF29D3F">
            <w:pPr>
              <w:rPr>
                <w:rFonts w:hint="eastAsia" w:ascii="仿宋" w:hAnsi="仿宋" w:eastAsia="仿宋" w:cs="仿宋"/>
                <w:b w:val="0"/>
                <w:bCs w:val="0"/>
                <w:sz w:val="15"/>
                <w:szCs w:val="15"/>
                <w:vertAlign w:val="baseline"/>
                <w:lang w:val="en-US" w:eastAsia="zh-CN"/>
              </w:rPr>
            </w:pPr>
          </w:p>
        </w:tc>
      </w:tr>
      <w:tr w14:paraId="3CE0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301A190B">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6</w:t>
            </w:r>
          </w:p>
        </w:tc>
        <w:tc>
          <w:tcPr>
            <w:tcW w:w="1414" w:type="dxa"/>
          </w:tcPr>
          <w:p w14:paraId="08AFF70C">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机房+库房间装饰</w:t>
            </w:r>
          </w:p>
        </w:tc>
        <w:tc>
          <w:tcPr>
            <w:tcW w:w="1065" w:type="dxa"/>
          </w:tcPr>
          <w:p w14:paraId="2C555668">
            <w:pPr>
              <w:rPr>
                <w:rFonts w:hint="eastAsia" w:ascii="仿宋" w:hAnsi="仿宋" w:eastAsia="仿宋" w:cs="仿宋"/>
                <w:b w:val="0"/>
                <w:bCs w:val="0"/>
                <w:sz w:val="15"/>
                <w:szCs w:val="15"/>
                <w:vertAlign w:val="baseline"/>
                <w:lang w:val="en-US" w:eastAsia="zh-CN"/>
              </w:rPr>
            </w:pPr>
          </w:p>
        </w:tc>
        <w:tc>
          <w:tcPr>
            <w:tcW w:w="1065" w:type="dxa"/>
          </w:tcPr>
          <w:p w14:paraId="5666E0CA">
            <w:pPr>
              <w:rPr>
                <w:rFonts w:hint="eastAsia" w:ascii="仿宋" w:hAnsi="仿宋" w:eastAsia="仿宋" w:cs="仿宋"/>
                <w:b w:val="0"/>
                <w:bCs w:val="0"/>
                <w:sz w:val="15"/>
                <w:szCs w:val="15"/>
                <w:vertAlign w:val="baseline"/>
                <w:lang w:val="en-US" w:eastAsia="zh-CN"/>
              </w:rPr>
            </w:pPr>
          </w:p>
        </w:tc>
        <w:tc>
          <w:tcPr>
            <w:tcW w:w="1065" w:type="dxa"/>
          </w:tcPr>
          <w:p w14:paraId="24A41D74">
            <w:pPr>
              <w:rPr>
                <w:rFonts w:hint="eastAsia" w:ascii="仿宋" w:hAnsi="仿宋" w:eastAsia="仿宋" w:cs="仿宋"/>
                <w:b w:val="0"/>
                <w:bCs w:val="0"/>
                <w:sz w:val="15"/>
                <w:szCs w:val="15"/>
                <w:vertAlign w:val="baseline"/>
                <w:lang w:val="en-US" w:eastAsia="zh-CN"/>
              </w:rPr>
            </w:pPr>
          </w:p>
        </w:tc>
        <w:tc>
          <w:tcPr>
            <w:tcW w:w="1065" w:type="dxa"/>
          </w:tcPr>
          <w:p w14:paraId="464F67B4">
            <w:pPr>
              <w:rPr>
                <w:rFonts w:hint="eastAsia" w:ascii="仿宋" w:hAnsi="仿宋" w:eastAsia="仿宋" w:cs="仿宋"/>
                <w:b w:val="0"/>
                <w:bCs w:val="0"/>
                <w:sz w:val="15"/>
                <w:szCs w:val="15"/>
                <w:vertAlign w:val="baseline"/>
                <w:lang w:val="en-US" w:eastAsia="zh-CN"/>
              </w:rPr>
            </w:pPr>
          </w:p>
        </w:tc>
        <w:tc>
          <w:tcPr>
            <w:tcW w:w="1066" w:type="dxa"/>
          </w:tcPr>
          <w:p w14:paraId="1730E88A">
            <w:pPr>
              <w:rPr>
                <w:rFonts w:hint="eastAsia" w:ascii="仿宋" w:hAnsi="仿宋" w:eastAsia="仿宋" w:cs="仿宋"/>
                <w:b w:val="0"/>
                <w:bCs w:val="0"/>
                <w:sz w:val="15"/>
                <w:szCs w:val="15"/>
                <w:vertAlign w:val="baseline"/>
                <w:lang w:val="en-US" w:eastAsia="zh-CN"/>
              </w:rPr>
            </w:pPr>
          </w:p>
        </w:tc>
        <w:tc>
          <w:tcPr>
            <w:tcW w:w="1066" w:type="dxa"/>
          </w:tcPr>
          <w:p w14:paraId="1E353819">
            <w:pPr>
              <w:rPr>
                <w:rFonts w:hint="eastAsia" w:ascii="仿宋" w:hAnsi="仿宋" w:eastAsia="仿宋" w:cs="仿宋"/>
                <w:b w:val="0"/>
                <w:bCs w:val="0"/>
                <w:sz w:val="15"/>
                <w:szCs w:val="15"/>
                <w:vertAlign w:val="baseline"/>
                <w:lang w:val="en-US" w:eastAsia="zh-CN"/>
              </w:rPr>
            </w:pPr>
          </w:p>
        </w:tc>
      </w:tr>
      <w:tr w14:paraId="5BF5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52F347E3">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7</w:t>
            </w:r>
          </w:p>
        </w:tc>
        <w:tc>
          <w:tcPr>
            <w:tcW w:w="1414" w:type="dxa"/>
          </w:tcPr>
          <w:p w14:paraId="2374F7A9">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办公室+库房装饰</w:t>
            </w:r>
          </w:p>
        </w:tc>
        <w:tc>
          <w:tcPr>
            <w:tcW w:w="1065" w:type="dxa"/>
          </w:tcPr>
          <w:p w14:paraId="5087F84F">
            <w:pPr>
              <w:rPr>
                <w:rFonts w:hint="eastAsia" w:ascii="仿宋" w:hAnsi="仿宋" w:eastAsia="仿宋" w:cs="仿宋"/>
                <w:b w:val="0"/>
                <w:bCs w:val="0"/>
                <w:sz w:val="15"/>
                <w:szCs w:val="15"/>
                <w:vertAlign w:val="baseline"/>
                <w:lang w:val="en-US" w:eastAsia="zh-CN"/>
              </w:rPr>
            </w:pPr>
          </w:p>
        </w:tc>
        <w:tc>
          <w:tcPr>
            <w:tcW w:w="1065" w:type="dxa"/>
          </w:tcPr>
          <w:p w14:paraId="3C10CF28">
            <w:pPr>
              <w:rPr>
                <w:rFonts w:hint="eastAsia" w:ascii="仿宋" w:hAnsi="仿宋" w:eastAsia="仿宋" w:cs="仿宋"/>
                <w:b w:val="0"/>
                <w:bCs w:val="0"/>
                <w:sz w:val="15"/>
                <w:szCs w:val="15"/>
                <w:vertAlign w:val="baseline"/>
                <w:lang w:val="en-US" w:eastAsia="zh-CN"/>
              </w:rPr>
            </w:pPr>
          </w:p>
        </w:tc>
        <w:tc>
          <w:tcPr>
            <w:tcW w:w="1065" w:type="dxa"/>
          </w:tcPr>
          <w:p w14:paraId="21F64D44">
            <w:pPr>
              <w:rPr>
                <w:rFonts w:hint="eastAsia" w:ascii="仿宋" w:hAnsi="仿宋" w:eastAsia="仿宋" w:cs="仿宋"/>
                <w:b w:val="0"/>
                <w:bCs w:val="0"/>
                <w:sz w:val="15"/>
                <w:szCs w:val="15"/>
                <w:vertAlign w:val="baseline"/>
                <w:lang w:val="en-US" w:eastAsia="zh-CN"/>
              </w:rPr>
            </w:pPr>
          </w:p>
        </w:tc>
        <w:tc>
          <w:tcPr>
            <w:tcW w:w="1065" w:type="dxa"/>
          </w:tcPr>
          <w:p w14:paraId="293A0CA7">
            <w:pPr>
              <w:rPr>
                <w:rFonts w:hint="eastAsia" w:ascii="仿宋" w:hAnsi="仿宋" w:eastAsia="仿宋" w:cs="仿宋"/>
                <w:b w:val="0"/>
                <w:bCs w:val="0"/>
                <w:sz w:val="15"/>
                <w:szCs w:val="15"/>
                <w:vertAlign w:val="baseline"/>
                <w:lang w:val="en-US" w:eastAsia="zh-CN"/>
              </w:rPr>
            </w:pPr>
          </w:p>
        </w:tc>
        <w:tc>
          <w:tcPr>
            <w:tcW w:w="1066" w:type="dxa"/>
          </w:tcPr>
          <w:p w14:paraId="0385B114">
            <w:pPr>
              <w:rPr>
                <w:rFonts w:hint="eastAsia" w:ascii="仿宋" w:hAnsi="仿宋" w:eastAsia="仿宋" w:cs="仿宋"/>
                <w:b w:val="0"/>
                <w:bCs w:val="0"/>
                <w:sz w:val="15"/>
                <w:szCs w:val="15"/>
                <w:vertAlign w:val="baseline"/>
                <w:lang w:val="en-US" w:eastAsia="zh-CN"/>
              </w:rPr>
            </w:pPr>
          </w:p>
        </w:tc>
        <w:tc>
          <w:tcPr>
            <w:tcW w:w="1066" w:type="dxa"/>
          </w:tcPr>
          <w:p w14:paraId="720DE8C9">
            <w:pPr>
              <w:rPr>
                <w:rFonts w:hint="eastAsia" w:ascii="仿宋" w:hAnsi="仿宋" w:eastAsia="仿宋" w:cs="仿宋"/>
                <w:b w:val="0"/>
                <w:bCs w:val="0"/>
                <w:sz w:val="15"/>
                <w:szCs w:val="15"/>
                <w:vertAlign w:val="baseline"/>
                <w:lang w:val="en-US" w:eastAsia="zh-CN"/>
              </w:rPr>
            </w:pPr>
          </w:p>
        </w:tc>
      </w:tr>
      <w:tr w14:paraId="07EE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02666B6C">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8</w:t>
            </w:r>
          </w:p>
        </w:tc>
        <w:tc>
          <w:tcPr>
            <w:tcW w:w="1414" w:type="dxa"/>
          </w:tcPr>
          <w:p w14:paraId="58605363">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办公室隔断</w:t>
            </w:r>
          </w:p>
        </w:tc>
        <w:tc>
          <w:tcPr>
            <w:tcW w:w="1065" w:type="dxa"/>
          </w:tcPr>
          <w:p w14:paraId="27908121">
            <w:pPr>
              <w:rPr>
                <w:rFonts w:hint="eastAsia" w:ascii="仿宋" w:hAnsi="仿宋" w:eastAsia="仿宋" w:cs="仿宋"/>
                <w:b w:val="0"/>
                <w:bCs w:val="0"/>
                <w:sz w:val="15"/>
                <w:szCs w:val="15"/>
                <w:vertAlign w:val="baseline"/>
                <w:lang w:val="en-US" w:eastAsia="zh-CN"/>
              </w:rPr>
            </w:pPr>
          </w:p>
        </w:tc>
        <w:tc>
          <w:tcPr>
            <w:tcW w:w="1065" w:type="dxa"/>
          </w:tcPr>
          <w:p w14:paraId="317C0D70">
            <w:pPr>
              <w:rPr>
                <w:rFonts w:hint="eastAsia" w:ascii="仿宋" w:hAnsi="仿宋" w:eastAsia="仿宋" w:cs="仿宋"/>
                <w:b w:val="0"/>
                <w:bCs w:val="0"/>
                <w:sz w:val="15"/>
                <w:szCs w:val="15"/>
                <w:vertAlign w:val="baseline"/>
                <w:lang w:val="en-US" w:eastAsia="zh-CN"/>
              </w:rPr>
            </w:pPr>
          </w:p>
        </w:tc>
        <w:tc>
          <w:tcPr>
            <w:tcW w:w="1065" w:type="dxa"/>
          </w:tcPr>
          <w:p w14:paraId="4D8A4650">
            <w:pPr>
              <w:rPr>
                <w:rFonts w:hint="eastAsia" w:ascii="仿宋" w:hAnsi="仿宋" w:eastAsia="仿宋" w:cs="仿宋"/>
                <w:b w:val="0"/>
                <w:bCs w:val="0"/>
                <w:sz w:val="15"/>
                <w:szCs w:val="15"/>
                <w:vertAlign w:val="baseline"/>
                <w:lang w:val="en-US" w:eastAsia="zh-CN"/>
              </w:rPr>
            </w:pPr>
          </w:p>
        </w:tc>
        <w:tc>
          <w:tcPr>
            <w:tcW w:w="1065" w:type="dxa"/>
          </w:tcPr>
          <w:p w14:paraId="4363B01D">
            <w:pPr>
              <w:rPr>
                <w:rFonts w:hint="eastAsia" w:ascii="仿宋" w:hAnsi="仿宋" w:eastAsia="仿宋" w:cs="仿宋"/>
                <w:b w:val="0"/>
                <w:bCs w:val="0"/>
                <w:sz w:val="15"/>
                <w:szCs w:val="15"/>
                <w:vertAlign w:val="baseline"/>
                <w:lang w:val="en-US" w:eastAsia="zh-CN"/>
              </w:rPr>
            </w:pPr>
          </w:p>
        </w:tc>
        <w:tc>
          <w:tcPr>
            <w:tcW w:w="1066" w:type="dxa"/>
          </w:tcPr>
          <w:p w14:paraId="2F168865">
            <w:pPr>
              <w:rPr>
                <w:rFonts w:hint="eastAsia" w:ascii="仿宋" w:hAnsi="仿宋" w:eastAsia="仿宋" w:cs="仿宋"/>
                <w:b w:val="0"/>
                <w:bCs w:val="0"/>
                <w:sz w:val="15"/>
                <w:szCs w:val="15"/>
                <w:vertAlign w:val="baseline"/>
                <w:lang w:val="en-US" w:eastAsia="zh-CN"/>
              </w:rPr>
            </w:pPr>
          </w:p>
        </w:tc>
        <w:tc>
          <w:tcPr>
            <w:tcW w:w="1066" w:type="dxa"/>
          </w:tcPr>
          <w:p w14:paraId="77A12E16">
            <w:pPr>
              <w:rPr>
                <w:rFonts w:hint="eastAsia" w:ascii="仿宋" w:hAnsi="仿宋" w:eastAsia="仿宋" w:cs="仿宋"/>
                <w:b w:val="0"/>
                <w:bCs w:val="0"/>
                <w:sz w:val="15"/>
                <w:szCs w:val="15"/>
                <w:vertAlign w:val="baseline"/>
                <w:lang w:val="en-US" w:eastAsia="zh-CN"/>
              </w:rPr>
            </w:pPr>
          </w:p>
        </w:tc>
      </w:tr>
      <w:tr w14:paraId="64DB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470CE118">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9</w:t>
            </w:r>
          </w:p>
        </w:tc>
        <w:tc>
          <w:tcPr>
            <w:tcW w:w="1414" w:type="dxa"/>
          </w:tcPr>
          <w:p w14:paraId="31B223AA">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更换经理办公室木门</w:t>
            </w:r>
          </w:p>
        </w:tc>
        <w:tc>
          <w:tcPr>
            <w:tcW w:w="1065" w:type="dxa"/>
          </w:tcPr>
          <w:p w14:paraId="44B31675">
            <w:pPr>
              <w:rPr>
                <w:rFonts w:hint="eastAsia" w:ascii="仿宋" w:hAnsi="仿宋" w:eastAsia="仿宋" w:cs="仿宋"/>
                <w:b w:val="0"/>
                <w:bCs w:val="0"/>
                <w:sz w:val="15"/>
                <w:szCs w:val="15"/>
                <w:vertAlign w:val="baseline"/>
                <w:lang w:val="en-US" w:eastAsia="zh-CN"/>
              </w:rPr>
            </w:pPr>
          </w:p>
        </w:tc>
        <w:tc>
          <w:tcPr>
            <w:tcW w:w="1065" w:type="dxa"/>
          </w:tcPr>
          <w:p w14:paraId="34EBCB74">
            <w:pPr>
              <w:rPr>
                <w:rFonts w:hint="eastAsia" w:ascii="仿宋" w:hAnsi="仿宋" w:eastAsia="仿宋" w:cs="仿宋"/>
                <w:b w:val="0"/>
                <w:bCs w:val="0"/>
                <w:sz w:val="15"/>
                <w:szCs w:val="15"/>
                <w:vertAlign w:val="baseline"/>
                <w:lang w:val="en-US" w:eastAsia="zh-CN"/>
              </w:rPr>
            </w:pPr>
          </w:p>
        </w:tc>
        <w:tc>
          <w:tcPr>
            <w:tcW w:w="1065" w:type="dxa"/>
          </w:tcPr>
          <w:p w14:paraId="7F8D6483">
            <w:pPr>
              <w:rPr>
                <w:rFonts w:hint="eastAsia" w:ascii="仿宋" w:hAnsi="仿宋" w:eastAsia="仿宋" w:cs="仿宋"/>
                <w:b w:val="0"/>
                <w:bCs w:val="0"/>
                <w:sz w:val="15"/>
                <w:szCs w:val="15"/>
                <w:vertAlign w:val="baseline"/>
                <w:lang w:val="en-US" w:eastAsia="zh-CN"/>
              </w:rPr>
            </w:pPr>
          </w:p>
        </w:tc>
        <w:tc>
          <w:tcPr>
            <w:tcW w:w="1065" w:type="dxa"/>
          </w:tcPr>
          <w:p w14:paraId="72A30831">
            <w:pPr>
              <w:rPr>
                <w:rFonts w:hint="eastAsia" w:ascii="仿宋" w:hAnsi="仿宋" w:eastAsia="仿宋" w:cs="仿宋"/>
                <w:b w:val="0"/>
                <w:bCs w:val="0"/>
                <w:sz w:val="15"/>
                <w:szCs w:val="15"/>
                <w:vertAlign w:val="baseline"/>
                <w:lang w:val="en-US" w:eastAsia="zh-CN"/>
              </w:rPr>
            </w:pPr>
          </w:p>
        </w:tc>
        <w:tc>
          <w:tcPr>
            <w:tcW w:w="1066" w:type="dxa"/>
          </w:tcPr>
          <w:p w14:paraId="7CA90413">
            <w:pPr>
              <w:rPr>
                <w:rFonts w:hint="eastAsia" w:ascii="仿宋" w:hAnsi="仿宋" w:eastAsia="仿宋" w:cs="仿宋"/>
                <w:b w:val="0"/>
                <w:bCs w:val="0"/>
                <w:sz w:val="15"/>
                <w:szCs w:val="15"/>
                <w:vertAlign w:val="baseline"/>
                <w:lang w:val="en-US" w:eastAsia="zh-CN"/>
              </w:rPr>
            </w:pPr>
          </w:p>
        </w:tc>
        <w:tc>
          <w:tcPr>
            <w:tcW w:w="1066" w:type="dxa"/>
          </w:tcPr>
          <w:p w14:paraId="1B31C8A9">
            <w:pPr>
              <w:rPr>
                <w:rFonts w:hint="eastAsia" w:ascii="仿宋" w:hAnsi="仿宋" w:eastAsia="仿宋" w:cs="仿宋"/>
                <w:b w:val="0"/>
                <w:bCs w:val="0"/>
                <w:sz w:val="15"/>
                <w:szCs w:val="15"/>
                <w:vertAlign w:val="baseline"/>
                <w:lang w:val="en-US" w:eastAsia="zh-CN"/>
              </w:rPr>
            </w:pPr>
          </w:p>
        </w:tc>
      </w:tr>
      <w:tr w14:paraId="6C95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765A63AD">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10</w:t>
            </w:r>
          </w:p>
        </w:tc>
        <w:tc>
          <w:tcPr>
            <w:tcW w:w="1414" w:type="dxa"/>
          </w:tcPr>
          <w:p w14:paraId="0424CEB7">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更换财务室防盗门</w:t>
            </w:r>
          </w:p>
        </w:tc>
        <w:tc>
          <w:tcPr>
            <w:tcW w:w="1065" w:type="dxa"/>
          </w:tcPr>
          <w:p w14:paraId="20C4CF66">
            <w:pPr>
              <w:rPr>
                <w:rFonts w:hint="eastAsia" w:ascii="仿宋" w:hAnsi="仿宋" w:eastAsia="仿宋" w:cs="仿宋"/>
                <w:b w:val="0"/>
                <w:bCs w:val="0"/>
                <w:sz w:val="15"/>
                <w:szCs w:val="15"/>
                <w:vertAlign w:val="baseline"/>
                <w:lang w:val="en-US" w:eastAsia="zh-CN"/>
              </w:rPr>
            </w:pPr>
          </w:p>
        </w:tc>
        <w:tc>
          <w:tcPr>
            <w:tcW w:w="1065" w:type="dxa"/>
          </w:tcPr>
          <w:p w14:paraId="48024EEA">
            <w:pPr>
              <w:rPr>
                <w:rFonts w:hint="eastAsia" w:ascii="仿宋" w:hAnsi="仿宋" w:eastAsia="仿宋" w:cs="仿宋"/>
                <w:b w:val="0"/>
                <w:bCs w:val="0"/>
                <w:sz w:val="15"/>
                <w:szCs w:val="15"/>
                <w:vertAlign w:val="baseline"/>
                <w:lang w:val="en-US" w:eastAsia="zh-CN"/>
              </w:rPr>
            </w:pPr>
          </w:p>
        </w:tc>
        <w:tc>
          <w:tcPr>
            <w:tcW w:w="1065" w:type="dxa"/>
          </w:tcPr>
          <w:p w14:paraId="442A1DAD">
            <w:pPr>
              <w:rPr>
                <w:rFonts w:hint="eastAsia" w:ascii="仿宋" w:hAnsi="仿宋" w:eastAsia="仿宋" w:cs="仿宋"/>
                <w:b w:val="0"/>
                <w:bCs w:val="0"/>
                <w:sz w:val="15"/>
                <w:szCs w:val="15"/>
                <w:vertAlign w:val="baseline"/>
                <w:lang w:val="en-US" w:eastAsia="zh-CN"/>
              </w:rPr>
            </w:pPr>
          </w:p>
        </w:tc>
        <w:tc>
          <w:tcPr>
            <w:tcW w:w="1065" w:type="dxa"/>
          </w:tcPr>
          <w:p w14:paraId="383F618B">
            <w:pPr>
              <w:rPr>
                <w:rFonts w:hint="eastAsia" w:ascii="仿宋" w:hAnsi="仿宋" w:eastAsia="仿宋" w:cs="仿宋"/>
                <w:b w:val="0"/>
                <w:bCs w:val="0"/>
                <w:sz w:val="15"/>
                <w:szCs w:val="15"/>
                <w:vertAlign w:val="baseline"/>
                <w:lang w:val="en-US" w:eastAsia="zh-CN"/>
              </w:rPr>
            </w:pPr>
          </w:p>
        </w:tc>
        <w:tc>
          <w:tcPr>
            <w:tcW w:w="1066" w:type="dxa"/>
          </w:tcPr>
          <w:p w14:paraId="0298F482">
            <w:pPr>
              <w:rPr>
                <w:rFonts w:hint="eastAsia" w:ascii="仿宋" w:hAnsi="仿宋" w:eastAsia="仿宋" w:cs="仿宋"/>
                <w:b w:val="0"/>
                <w:bCs w:val="0"/>
                <w:sz w:val="15"/>
                <w:szCs w:val="15"/>
                <w:vertAlign w:val="baseline"/>
                <w:lang w:val="en-US" w:eastAsia="zh-CN"/>
              </w:rPr>
            </w:pPr>
          </w:p>
        </w:tc>
        <w:tc>
          <w:tcPr>
            <w:tcW w:w="1066" w:type="dxa"/>
          </w:tcPr>
          <w:p w14:paraId="6BCB9261">
            <w:pPr>
              <w:rPr>
                <w:rFonts w:hint="eastAsia" w:ascii="仿宋" w:hAnsi="仿宋" w:eastAsia="仿宋" w:cs="仿宋"/>
                <w:b w:val="0"/>
                <w:bCs w:val="0"/>
                <w:sz w:val="15"/>
                <w:szCs w:val="15"/>
                <w:vertAlign w:val="baseline"/>
                <w:lang w:val="en-US" w:eastAsia="zh-CN"/>
              </w:rPr>
            </w:pPr>
          </w:p>
        </w:tc>
      </w:tr>
      <w:tr w14:paraId="5022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5C278C4B">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11</w:t>
            </w:r>
          </w:p>
        </w:tc>
        <w:tc>
          <w:tcPr>
            <w:tcW w:w="1414" w:type="dxa"/>
          </w:tcPr>
          <w:p w14:paraId="193BDB9A">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茶水间茶水柜</w:t>
            </w:r>
          </w:p>
        </w:tc>
        <w:tc>
          <w:tcPr>
            <w:tcW w:w="1065" w:type="dxa"/>
          </w:tcPr>
          <w:p w14:paraId="0AC2DC0E">
            <w:pPr>
              <w:rPr>
                <w:rFonts w:hint="eastAsia" w:ascii="仿宋" w:hAnsi="仿宋" w:eastAsia="仿宋" w:cs="仿宋"/>
                <w:b w:val="0"/>
                <w:bCs w:val="0"/>
                <w:sz w:val="15"/>
                <w:szCs w:val="15"/>
                <w:vertAlign w:val="baseline"/>
                <w:lang w:val="en-US" w:eastAsia="zh-CN"/>
              </w:rPr>
            </w:pPr>
          </w:p>
        </w:tc>
        <w:tc>
          <w:tcPr>
            <w:tcW w:w="1065" w:type="dxa"/>
          </w:tcPr>
          <w:p w14:paraId="038F4E30">
            <w:pPr>
              <w:rPr>
                <w:rFonts w:hint="eastAsia" w:ascii="仿宋" w:hAnsi="仿宋" w:eastAsia="仿宋" w:cs="仿宋"/>
                <w:b w:val="0"/>
                <w:bCs w:val="0"/>
                <w:sz w:val="15"/>
                <w:szCs w:val="15"/>
                <w:vertAlign w:val="baseline"/>
                <w:lang w:val="en-US" w:eastAsia="zh-CN"/>
              </w:rPr>
            </w:pPr>
          </w:p>
        </w:tc>
        <w:tc>
          <w:tcPr>
            <w:tcW w:w="1065" w:type="dxa"/>
          </w:tcPr>
          <w:p w14:paraId="5E3EFCF2">
            <w:pPr>
              <w:rPr>
                <w:rFonts w:hint="eastAsia" w:ascii="仿宋" w:hAnsi="仿宋" w:eastAsia="仿宋" w:cs="仿宋"/>
                <w:b w:val="0"/>
                <w:bCs w:val="0"/>
                <w:sz w:val="15"/>
                <w:szCs w:val="15"/>
                <w:vertAlign w:val="baseline"/>
                <w:lang w:val="en-US" w:eastAsia="zh-CN"/>
              </w:rPr>
            </w:pPr>
          </w:p>
        </w:tc>
        <w:tc>
          <w:tcPr>
            <w:tcW w:w="1065" w:type="dxa"/>
          </w:tcPr>
          <w:p w14:paraId="4C7D5032">
            <w:pPr>
              <w:rPr>
                <w:rFonts w:hint="eastAsia" w:ascii="仿宋" w:hAnsi="仿宋" w:eastAsia="仿宋" w:cs="仿宋"/>
                <w:b w:val="0"/>
                <w:bCs w:val="0"/>
                <w:sz w:val="15"/>
                <w:szCs w:val="15"/>
                <w:vertAlign w:val="baseline"/>
                <w:lang w:val="en-US" w:eastAsia="zh-CN"/>
              </w:rPr>
            </w:pPr>
          </w:p>
        </w:tc>
        <w:tc>
          <w:tcPr>
            <w:tcW w:w="1066" w:type="dxa"/>
          </w:tcPr>
          <w:p w14:paraId="460D3DD0">
            <w:pPr>
              <w:rPr>
                <w:rFonts w:hint="eastAsia" w:ascii="仿宋" w:hAnsi="仿宋" w:eastAsia="仿宋" w:cs="仿宋"/>
                <w:b w:val="0"/>
                <w:bCs w:val="0"/>
                <w:sz w:val="15"/>
                <w:szCs w:val="15"/>
                <w:vertAlign w:val="baseline"/>
                <w:lang w:val="en-US" w:eastAsia="zh-CN"/>
              </w:rPr>
            </w:pPr>
          </w:p>
        </w:tc>
        <w:tc>
          <w:tcPr>
            <w:tcW w:w="1066" w:type="dxa"/>
          </w:tcPr>
          <w:p w14:paraId="446B50C8">
            <w:pPr>
              <w:rPr>
                <w:rFonts w:hint="eastAsia" w:ascii="仿宋" w:hAnsi="仿宋" w:eastAsia="仿宋" w:cs="仿宋"/>
                <w:b w:val="0"/>
                <w:bCs w:val="0"/>
                <w:sz w:val="15"/>
                <w:szCs w:val="15"/>
                <w:vertAlign w:val="baseline"/>
                <w:lang w:val="en-US" w:eastAsia="zh-CN"/>
              </w:rPr>
            </w:pPr>
          </w:p>
        </w:tc>
      </w:tr>
      <w:tr w14:paraId="1687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5CB23D9C">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12</w:t>
            </w:r>
          </w:p>
        </w:tc>
        <w:tc>
          <w:tcPr>
            <w:tcW w:w="1414" w:type="dxa"/>
          </w:tcPr>
          <w:p w14:paraId="5087F944">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集中办公区强电弱电改造</w:t>
            </w:r>
          </w:p>
        </w:tc>
        <w:tc>
          <w:tcPr>
            <w:tcW w:w="1065" w:type="dxa"/>
          </w:tcPr>
          <w:p w14:paraId="723A5A44">
            <w:pPr>
              <w:rPr>
                <w:rFonts w:hint="eastAsia" w:ascii="仿宋" w:hAnsi="仿宋" w:eastAsia="仿宋" w:cs="仿宋"/>
                <w:b w:val="0"/>
                <w:bCs w:val="0"/>
                <w:sz w:val="15"/>
                <w:szCs w:val="15"/>
                <w:vertAlign w:val="baseline"/>
                <w:lang w:val="en-US" w:eastAsia="zh-CN"/>
              </w:rPr>
            </w:pPr>
          </w:p>
        </w:tc>
        <w:tc>
          <w:tcPr>
            <w:tcW w:w="1065" w:type="dxa"/>
          </w:tcPr>
          <w:p w14:paraId="1228BAAF">
            <w:pPr>
              <w:rPr>
                <w:rFonts w:hint="eastAsia" w:ascii="仿宋" w:hAnsi="仿宋" w:eastAsia="仿宋" w:cs="仿宋"/>
                <w:b w:val="0"/>
                <w:bCs w:val="0"/>
                <w:sz w:val="15"/>
                <w:szCs w:val="15"/>
                <w:vertAlign w:val="baseline"/>
                <w:lang w:val="en-US" w:eastAsia="zh-CN"/>
              </w:rPr>
            </w:pPr>
          </w:p>
        </w:tc>
        <w:tc>
          <w:tcPr>
            <w:tcW w:w="1065" w:type="dxa"/>
          </w:tcPr>
          <w:p w14:paraId="366A1161">
            <w:pPr>
              <w:rPr>
                <w:rFonts w:hint="eastAsia" w:ascii="仿宋" w:hAnsi="仿宋" w:eastAsia="仿宋" w:cs="仿宋"/>
                <w:b w:val="0"/>
                <w:bCs w:val="0"/>
                <w:sz w:val="15"/>
                <w:szCs w:val="15"/>
                <w:vertAlign w:val="baseline"/>
                <w:lang w:val="en-US" w:eastAsia="zh-CN"/>
              </w:rPr>
            </w:pPr>
          </w:p>
        </w:tc>
        <w:tc>
          <w:tcPr>
            <w:tcW w:w="1065" w:type="dxa"/>
          </w:tcPr>
          <w:p w14:paraId="0C32530C">
            <w:pPr>
              <w:rPr>
                <w:rFonts w:hint="eastAsia" w:ascii="仿宋" w:hAnsi="仿宋" w:eastAsia="仿宋" w:cs="仿宋"/>
                <w:b w:val="0"/>
                <w:bCs w:val="0"/>
                <w:sz w:val="15"/>
                <w:szCs w:val="15"/>
                <w:vertAlign w:val="baseline"/>
                <w:lang w:val="en-US" w:eastAsia="zh-CN"/>
              </w:rPr>
            </w:pPr>
          </w:p>
        </w:tc>
        <w:tc>
          <w:tcPr>
            <w:tcW w:w="1066" w:type="dxa"/>
          </w:tcPr>
          <w:p w14:paraId="65983068">
            <w:pPr>
              <w:rPr>
                <w:rFonts w:hint="eastAsia" w:ascii="仿宋" w:hAnsi="仿宋" w:eastAsia="仿宋" w:cs="仿宋"/>
                <w:b w:val="0"/>
                <w:bCs w:val="0"/>
                <w:sz w:val="15"/>
                <w:szCs w:val="15"/>
                <w:vertAlign w:val="baseline"/>
                <w:lang w:val="en-US" w:eastAsia="zh-CN"/>
              </w:rPr>
            </w:pPr>
          </w:p>
        </w:tc>
        <w:tc>
          <w:tcPr>
            <w:tcW w:w="1066" w:type="dxa"/>
          </w:tcPr>
          <w:p w14:paraId="2A356C32">
            <w:pPr>
              <w:rPr>
                <w:rFonts w:hint="eastAsia" w:ascii="仿宋" w:hAnsi="仿宋" w:eastAsia="仿宋" w:cs="仿宋"/>
                <w:b w:val="0"/>
                <w:bCs w:val="0"/>
                <w:sz w:val="15"/>
                <w:szCs w:val="15"/>
                <w:vertAlign w:val="baseline"/>
                <w:lang w:val="en-US" w:eastAsia="zh-CN"/>
              </w:rPr>
            </w:pPr>
          </w:p>
        </w:tc>
      </w:tr>
      <w:tr w14:paraId="01BF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1B61ECE6">
            <w:pPr>
              <w:rPr>
                <w:rFonts w:hint="default"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13</w:t>
            </w:r>
          </w:p>
        </w:tc>
        <w:tc>
          <w:tcPr>
            <w:tcW w:w="1414" w:type="dxa"/>
          </w:tcPr>
          <w:p w14:paraId="2F0827AD">
            <w:pPr>
              <w:rPr>
                <w:rFonts w:hint="eastAsia" w:ascii="仿宋" w:hAnsi="仿宋" w:eastAsia="仿宋" w:cs="仿宋"/>
                <w:b w:val="0"/>
                <w:bCs w:val="0"/>
                <w:sz w:val="15"/>
                <w:szCs w:val="15"/>
                <w:vertAlign w:val="baseline"/>
                <w:lang w:val="en-US" w:eastAsia="zh-CN"/>
              </w:rPr>
            </w:pPr>
            <w:r>
              <w:rPr>
                <w:rFonts w:hint="eastAsia" w:ascii="仿宋" w:hAnsi="仿宋" w:eastAsia="仿宋" w:cs="仿宋"/>
                <w:b w:val="0"/>
                <w:bCs w:val="0"/>
                <w:sz w:val="15"/>
                <w:szCs w:val="15"/>
                <w:vertAlign w:val="baseline"/>
                <w:lang w:val="en-US" w:eastAsia="zh-CN"/>
              </w:rPr>
              <w:t>室内采访不锈钢房</w:t>
            </w:r>
          </w:p>
        </w:tc>
        <w:tc>
          <w:tcPr>
            <w:tcW w:w="1065" w:type="dxa"/>
          </w:tcPr>
          <w:p w14:paraId="02AB1FF6">
            <w:pPr>
              <w:rPr>
                <w:rFonts w:hint="eastAsia" w:ascii="仿宋" w:hAnsi="仿宋" w:eastAsia="仿宋" w:cs="仿宋"/>
                <w:b w:val="0"/>
                <w:bCs w:val="0"/>
                <w:sz w:val="15"/>
                <w:szCs w:val="15"/>
                <w:vertAlign w:val="baseline"/>
                <w:lang w:val="en-US" w:eastAsia="zh-CN"/>
              </w:rPr>
            </w:pPr>
          </w:p>
        </w:tc>
        <w:tc>
          <w:tcPr>
            <w:tcW w:w="1065" w:type="dxa"/>
          </w:tcPr>
          <w:p w14:paraId="4D87E168">
            <w:pPr>
              <w:rPr>
                <w:rFonts w:hint="eastAsia" w:ascii="仿宋" w:hAnsi="仿宋" w:eastAsia="仿宋" w:cs="仿宋"/>
                <w:b w:val="0"/>
                <w:bCs w:val="0"/>
                <w:sz w:val="15"/>
                <w:szCs w:val="15"/>
                <w:vertAlign w:val="baseline"/>
                <w:lang w:val="en-US" w:eastAsia="zh-CN"/>
              </w:rPr>
            </w:pPr>
          </w:p>
        </w:tc>
        <w:tc>
          <w:tcPr>
            <w:tcW w:w="1065" w:type="dxa"/>
          </w:tcPr>
          <w:p w14:paraId="4A82DBFB">
            <w:pPr>
              <w:rPr>
                <w:rFonts w:hint="eastAsia" w:ascii="仿宋" w:hAnsi="仿宋" w:eastAsia="仿宋" w:cs="仿宋"/>
                <w:b w:val="0"/>
                <w:bCs w:val="0"/>
                <w:sz w:val="15"/>
                <w:szCs w:val="15"/>
                <w:vertAlign w:val="baseline"/>
                <w:lang w:val="en-US" w:eastAsia="zh-CN"/>
              </w:rPr>
            </w:pPr>
          </w:p>
        </w:tc>
        <w:tc>
          <w:tcPr>
            <w:tcW w:w="1065" w:type="dxa"/>
          </w:tcPr>
          <w:p w14:paraId="26CF54FF">
            <w:pPr>
              <w:rPr>
                <w:rFonts w:hint="eastAsia" w:ascii="仿宋" w:hAnsi="仿宋" w:eastAsia="仿宋" w:cs="仿宋"/>
                <w:b w:val="0"/>
                <w:bCs w:val="0"/>
                <w:sz w:val="15"/>
                <w:szCs w:val="15"/>
                <w:vertAlign w:val="baseline"/>
                <w:lang w:val="en-US" w:eastAsia="zh-CN"/>
              </w:rPr>
            </w:pPr>
          </w:p>
        </w:tc>
        <w:tc>
          <w:tcPr>
            <w:tcW w:w="1066" w:type="dxa"/>
          </w:tcPr>
          <w:p w14:paraId="6D82E50C">
            <w:pPr>
              <w:rPr>
                <w:rFonts w:hint="eastAsia" w:ascii="仿宋" w:hAnsi="仿宋" w:eastAsia="仿宋" w:cs="仿宋"/>
                <w:b w:val="0"/>
                <w:bCs w:val="0"/>
                <w:sz w:val="15"/>
                <w:szCs w:val="15"/>
                <w:vertAlign w:val="baseline"/>
                <w:lang w:val="en-US" w:eastAsia="zh-CN"/>
              </w:rPr>
            </w:pPr>
          </w:p>
        </w:tc>
        <w:tc>
          <w:tcPr>
            <w:tcW w:w="1066" w:type="dxa"/>
          </w:tcPr>
          <w:p w14:paraId="013D1EA6">
            <w:pPr>
              <w:rPr>
                <w:rFonts w:hint="eastAsia" w:ascii="仿宋" w:hAnsi="仿宋" w:eastAsia="仿宋" w:cs="仿宋"/>
                <w:b w:val="0"/>
                <w:bCs w:val="0"/>
                <w:sz w:val="15"/>
                <w:szCs w:val="15"/>
                <w:vertAlign w:val="baseline"/>
                <w:lang w:val="en-US" w:eastAsia="zh-CN"/>
              </w:rPr>
            </w:pPr>
          </w:p>
        </w:tc>
      </w:tr>
    </w:tbl>
    <w:p w14:paraId="1C2D99DB">
      <w:pPr>
        <w:rPr>
          <w:rFonts w:hint="eastAsia" w:ascii="仿宋" w:hAnsi="仿宋" w:eastAsia="仿宋" w:cs="仿宋"/>
          <w:b w:val="0"/>
          <w:bCs w:val="0"/>
          <w:sz w:val="32"/>
          <w:szCs w:val="32"/>
          <w:lang w:val="en-US" w:eastAsia="zh-CN"/>
        </w:rPr>
      </w:pPr>
    </w:p>
    <w:p w14:paraId="31F29701">
      <w:pPr>
        <w:jc w:val="center"/>
        <w:rPr>
          <w:rFonts w:ascii="方正小标宋简体" w:hAnsi="黑体" w:eastAsia="方正小标宋简体"/>
          <w:kern w:val="44"/>
          <w:sz w:val="44"/>
        </w:rPr>
      </w:pPr>
      <w:r>
        <w:rPr>
          <w:rFonts w:hint="eastAsia" w:ascii="方正小标宋简体" w:hAnsi="黑体" w:eastAsia="方正小标宋简体"/>
          <w:kern w:val="44"/>
          <w:sz w:val="44"/>
        </w:rPr>
        <w:t>报价单</w:t>
      </w:r>
    </w:p>
    <w:tbl>
      <w:tblPr>
        <w:tblStyle w:val="5"/>
        <w:tblpPr w:leftFromText="180" w:rightFromText="180" w:vertAnchor="text" w:horzAnchor="page" w:tblpX="1767" w:tblpY="594"/>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324"/>
        <w:gridCol w:w="3967"/>
      </w:tblGrid>
      <w:tr w14:paraId="1C10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4B7A04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供应商</w:t>
            </w:r>
          </w:p>
        </w:tc>
        <w:tc>
          <w:tcPr>
            <w:tcW w:w="7291" w:type="dxa"/>
            <w:gridSpan w:val="2"/>
            <w:vAlign w:val="center"/>
          </w:tcPr>
          <w:p w14:paraId="18DEBB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p w14:paraId="7D3AE1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tc>
      </w:tr>
      <w:tr w14:paraId="01EA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069C54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eastAsia" w:ascii="Times New Roman" w:hAnsi="Times New Roman" w:eastAsia="仿宋" w:cs="Times New Roman"/>
                <w:b/>
                <w:bCs/>
                <w:lang w:val="en-US" w:eastAsia="zh-CN"/>
              </w:rPr>
              <w:t>项目</w:t>
            </w:r>
            <w:r>
              <w:rPr>
                <w:rFonts w:hint="default" w:ascii="Times New Roman" w:hAnsi="Times New Roman" w:eastAsia="仿宋" w:cs="Times New Roman"/>
                <w:b/>
                <w:bCs/>
              </w:rPr>
              <w:t>名称</w:t>
            </w:r>
          </w:p>
        </w:tc>
        <w:tc>
          <w:tcPr>
            <w:tcW w:w="7291" w:type="dxa"/>
            <w:gridSpan w:val="2"/>
            <w:vAlign w:val="center"/>
          </w:tcPr>
          <w:p w14:paraId="5AF573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kern w:val="2"/>
                <w:sz w:val="32"/>
                <w:szCs w:val="22"/>
                <w:lang w:val="en-US" w:eastAsia="zh-CN" w:bidi="ar-SA"/>
              </w:rPr>
            </w:pPr>
            <w:r>
              <w:rPr>
                <w:rFonts w:hint="eastAsia" w:ascii="Times New Roman" w:hAnsi="Times New Roman" w:eastAsia="方正仿宋简体" w:cs="Times New Roman"/>
                <w:kern w:val="2"/>
                <w:sz w:val="32"/>
                <w:szCs w:val="22"/>
                <w:lang w:val="en-US" w:eastAsia="zh-CN" w:bidi="ar-SA"/>
              </w:rPr>
              <w:t>黑龙江新媒体集团文化墙建设项目</w:t>
            </w:r>
          </w:p>
        </w:tc>
      </w:tr>
      <w:tr w14:paraId="773E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7DC926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default" w:ascii="Times New Roman" w:hAnsi="Times New Roman" w:eastAsia="仿宋" w:cs="Times New Roman"/>
                <w:b/>
                <w:bCs/>
              </w:rPr>
              <w:t>联系人</w:t>
            </w:r>
          </w:p>
        </w:tc>
        <w:tc>
          <w:tcPr>
            <w:tcW w:w="7291" w:type="dxa"/>
            <w:gridSpan w:val="2"/>
            <w:vAlign w:val="center"/>
          </w:tcPr>
          <w:p w14:paraId="76E44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p w14:paraId="6EF3A7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tc>
      </w:tr>
      <w:tr w14:paraId="7C5B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2585FE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default" w:ascii="Times New Roman" w:hAnsi="Times New Roman" w:eastAsia="仿宋" w:cs="Times New Roman"/>
                <w:b/>
                <w:bCs/>
              </w:rPr>
              <w:t>电话</w:t>
            </w:r>
          </w:p>
        </w:tc>
        <w:tc>
          <w:tcPr>
            <w:tcW w:w="7291" w:type="dxa"/>
            <w:gridSpan w:val="2"/>
            <w:vAlign w:val="center"/>
          </w:tcPr>
          <w:p w14:paraId="1A8B2B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p w14:paraId="3DEDB0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tc>
      </w:tr>
      <w:tr w14:paraId="7AE8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3AC518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邮箱</w:t>
            </w:r>
          </w:p>
        </w:tc>
        <w:tc>
          <w:tcPr>
            <w:tcW w:w="7291" w:type="dxa"/>
            <w:gridSpan w:val="2"/>
            <w:vAlign w:val="center"/>
          </w:tcPr>
          <w:p w14:paraId="47442A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p w14:paraId="225265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p>
        </w:tc>
      </w:tr>
      <w:tr w14:paraId="3D8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6" w:type="dxa"/>
            <w:vMerge w:val="restart"/>
            <w:vAlign w:val="center"/>
          </w:tcPr>
          <w:p w14:paraId="26B855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default" w:ascii="Times New Roman" w:hAnsi="Times New Roman" w:eastAsia="仿宋" w:cs="Times New Roman"/>
                <w:b/>
                <w:bCs/>
              </w:rPr>
              <w:t>报价</w:t>
            </w:r>
          </w:p>
        </w:tc>
        <w:tc>
          <w:tcPr>
            <w:tcW w:w="3324" w:type="dxa"/>
            <w:vAlign w:val="center"/>
          </w:tcPr>
          <w:p w14:paraId="29856A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default" w:ascii="Times New Roman" w:hAnsi="Times New Roman" w:eastAsia="仿宋" w:cs="Times New Roman"/>
                <w:b/>
                <w:bCs/>
              </w:rPr>
              <w:t>总价</w:t>
            </w:r>
          </w:p>
        </w:tc>
        <w:tc>
          <w:tcPr>
            <w:tcW w:w="3967" w:type="dxa"/>
            <w:vAlign w:val="center"/>
          </w:tcPr>
          <w:p w14:paraId="1794567E">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eastAsia="仿宋" w:cs="Times New Roman"/>
                <w:lang w:val="en-US" w:eastAsia="zh-CN"/>
              </w:rPr>
            </w:pPr>
          </w:p>
          <w:p w14:paraId="4B44CA1A">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元整</w:t>
            </w:r>
            <w:r>
              <w:rPr>
                <w:rFonts w:hint="eastAsia" w:ascii="Times New Roman" w:hAnsi="Times New Roman" w:eastAsia="仿宋" w:cs="Times New Roman"/>
                <w:lang w:val="en-US" w:eastAsia="zh-CN"/>
              </w:rPr>
              <w:t>（含税）</w:t>
            </w:r>
          </w:p>
        </w:tc>
      </w:tr>
      <w:tr w14:paraId="252D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20AB66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p>
        </w:tc>
        <w:tc>
          <w:tcPr>
            <w:tcW w:w="3324" w:type="dxa"/>
            <w:vAlign w:val="center"/>
          </w:tcPr>
          <w:p w14:paraId="410604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rPr>
            </w:pPr>
            <w:r>
              <w:rPr>
                <w:rFonts w:hint="default" w:ascii="Times New Roman" w:hAnsi="Times New Roman" w:eastAsia="仿宋" w:cs="Times New Roman"/>
                <w:b/>
                <w:bCs/>
              </w:rPr>
              <w:t>支付方式</w:t>
            </w:r>
          </w:p>
        </w:tc>
        <w:tc>
          <w:tcPr>
            <w:tcW w:w="3967" w:type="dxa"/>
            <w:vAlign w:val="center"/>
          </w:tcPr>
          <w:p w14:paraId="43967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 w:cs="Times New Roman"/>
                <w:lang w:val="en-US" w:eastAsia="zh-CN"/>
              </w:rPr>
            </w:pPr>
          </w:p>
          <w:p w14:paraId="189C7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                    电子汇款</w:t>
            </w:r>
          </w:p>
        </w:tc>
      </w:tr>
    </w:tbl>
    <w:p w14:paraId="27351A72">
      <w:pPr>
        <w:pStyle w:val="3"/>
        <w:ind w:left="0" w:leftChars="0" w:firstLine="0" w:firstLineChars="0"/>
        <w:rPr>
          <w:rFonts w:hint="default"/>
          <w:lang w:val="en-US" w:eastAsia="zh-CN"/>
        </w:rPr>
      </w:pPr>
    </w:p>
    <w:p w14:paraId="217C439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lang w:eastAsia="zh-CN"/>
        </w:rPr>
      </w:pPr>
      <w:r>
        <w:rPr>
          <w:rFonts w:hint="eastAsia"/>
          <w:lang w:eastAsia="zh-CN"/>
        </w:rPr>
        <w:t>（</w:t>
      </w:r>
      <w:r>
        <w:rPr>
          <w:rFonts w:hint="eastAsia"/>
          <w:lang w:val="en-US" w:eastAsia="zh-CN"/>
        </w:rPr>
        <w:t>公司名称</w:t>
      </w:r>
      <w:r>
        <w:rPr>
          <w:rFonts w:hint="eastAsia"/>
          <w:lang w:eastAsia="zh-CN"/>
        </w:rPr>
        <w:t>）</w:t>
      </w:r>
    </w:p>
    <w:p w14:paraId="79A55670">
      <w:pP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                                              年   月    日  </w:t>
      </w:r>
    </w:p>
    <w:p w14:paraId="1817DD92">
      <w:pPr>
        <w:rPr>
          <w:rFonts w:hint="default" w:ascii="Times New Roman" w:hAnsi="Times New Roman" w:eastAsia="方正仿宋_GBK" w:cs="Times New Roman"/>
          <w:sz w:val="28"/>
          <w:szCs w:val="28"/>
          <w:lang w:val="en-US" w:eastAsia="zh-CN"/>
        </w:rPr>
      </w:pPr>
    </w:p>
    <w:p w14:paraId="1C7DB8EE">
      <w:pPr>
        <w:rPr>
          <w:rFonts w:hint="default" w:ascii="Times New Roman" w:hAnsi="Times New Roman" w:eastAsia="方正仿宋_GBK"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D5551"/>
    <w:rsid w:val="1A5C1F9A"/>
    <w:rsid w:val="2676388C"/>
    <w:rsid w:val="2AEA47C0"/>
    <w:rsid w:val="6E1E5B67"/>
    <w:rsid w:val="70D140B8"/>
    <w:rsid w:val="73D6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表格样式1"/>
    <w:basedOn w:val="1"/>
    <w:qFormat/>
    <w:uiPriority w:val="0"/>
    <w:pPr>
      <w:ind w:firstLine="0" w:firstLineChars="0"/>
      <w:jc w:val="center"/>
    </w:pPr>
    <w:rPr>
      <w:rFonts w:hint="eastAsia" w:ascii="微软雅黑" w:hAnsi="微软雅黑" w:eastAsia="微软雅黑" w:cs="微软雅黑"/>
      <w:sz w:val="21"/>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713</Words>
  <Characters>754</Characters>
  <Lines>0</Lines>
  <Paragraphs>0</Paragraphs>
  <TotalTime>12</TotalTime>
  <ScaleCrop>false</ScaleCrop>
  <LinksUpToDate>false</LinksUpToDate>
  <CharactersWithSpaces>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2025-10-22T05:40:00Z</dcterms:created>
  <dc:creator>sys</dc:creator>
  <cp:lastModifiedBy>张宇</cp:lastModifiedBy>
  <dcterms:modified xsi:type="dcterms:W3CDTF">2025-11-19T07:32:14Z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eyJoZGlkIjoiMGE3MDRmNjdhYTE5NDgwMDY0ZTlkZjVmOGJmZDU1ZmEiLCJ1c2VySWQiOiI0NDM1NDcxMzUifQ==</vt:lpwstr>
  </property>
  <property fmtid="{D5CDD505-2E9C-101B-9397-08002B2CF9AE}" pid="4" name="ICV">
    <vt:lpwstr>72BAE43A45564D5296603C91AE865A8E_13</vt:lpwstr>
  </property>
</Properties>
</file>