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widowControl/>
        <w:shd w:val="clear" w:color="auto" w:fill="FFFFFF"/>
        <w:spacing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黑龙江省创意设计专家库</w:t>
      </w:r>
      <w:r>
        <w:rPr>
          <w:rFonts w:ascii="方正小标宋简体" w:eastAsia="方正小标宋简体"/>
          <w:sz w:val="44"/>
          <w:szCs w:val="44"/>
        </w:rPr>
        <w:t>专家申请表</w:t>
      </w:r>
      <w:bookmarkEnd w:id="0"/>
    </w:p>
    <w:p>
      <w:pPr>
        <w:widowControl/>
        <w:shd w:val="clear" w:color="auto" w:fill="FFFFFF"/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before="156" w:beforeLines="50"/>
        <w:jc w:val="righ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填表时间：    年  月  日</w:t>
      </w:r>
    </w:p>
    <w:p>
      <w:pPr>
        <w:spacing w:line="160" w:lineRule="exact"/>
        <w:ind w:right="42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849"/>
        <w:gridCol w:w="2055"/>
        <w:gridCol w:w="1500"/>
        <w:gridCol w:w="182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姓名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近期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年龄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民族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政治面貌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32"/>
                <w:szCs w:val="32"/>
              </w:rPr>
              <w:t>最高学历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毕业时间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学位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毕业院校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工作单位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单位性质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□高等院校  □科研院所  □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党政机关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□事业单位  □企业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    □社会组织  □其他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93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职称及职务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81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专家分类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79" w:leftChars="114" w:hanging="240" w:hangingChars="100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□技术专家（具体从事工业设计、时尚设计、平面设计、数字媒体</w:t>
            </w:r>
          </w:p>
          <w:p>
            <w:pPr>
              <w:adjustRightInd w:val="0"/>
              <w:snapToGrid w:val="0"/>
              <w:ind w:left="479" w:leftChars="228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艺术设计等工作）  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管理专家（从事创意设计产业相关管理、服务及行业指导等工作）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联系电话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电子邮箱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9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通讯地址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01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现从事专业及年限</w:t>
            </w:r>
          </w:p>
        </w:tc>
        <w:tc>
          <w:tcPr>
            <w:tcW w:w="7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362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专业工作简历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390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主要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工作</w:t>
            </w: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业绩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116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申请人承诺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本人申请黑龙江省创意设计专家库专家资格，所填内容真实、准确，愿以独立身份参加有关工作，自觉遵守《黑龙江省创意设计专家库管理办法》等规定。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1280" w:firstLineChars="40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签名：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                   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03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单位推荐意见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wordWrap w:val="0"/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wordWrap w:val="0"/>
              <w:adjustRightInd w:val="0"/>
              <w:snapToGrid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wordWrap w:val="0"/>
              <w:adjustRightInd w:val="0"/>
              <w:snapToGrid w:val="0"/>
              <w:ind w:right="64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（盖章）</w:t>
            </w:r>
          </w:p>
          <w:p>
            <w:pPr>
              <w:wordWrap w:val="0"/>
              <w:adjustRightInd w:val="0"/>
              <w:snapToGrid w:val="0"/>
              <w:ind w:right="64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                                 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434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adjustRightInd w:val="0"/>
              <w:snapToGrid w:val="0"/>
              <w:spacing w:line="360" w:lineRule="auto"/>
              <w:ind w:right="64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方正仿宋简体" w:hAnsi="Helvetica" w:eastAsia="方正仿宋简体" w:cs="Helvetica"/>
                <w:b/>
                <w:bCs/>
                <w:sz w:val="32"/>
                <w:szCs w:val="32"/>
                <w:shd w:val="clear" w:color="auto" w:fill="FFFFFF"/>
              </w:rPr>
              <w:t>省创意设计产业工作领导小组办公室意见</w:t>
            </w:r>
            <w:r>
              <w:rPr>
                <w:rFonts w:hint="eastAsia" w:ascii="方正仿宋简体" w:hAnsi="Helvetica" w:eastAsia="方正仿宋简体" w:cs="Helvetica"/>
                <w:sz w:val="32"/>
                <w:szCs w:val="32"/>
                <w:shd w:val="clear" w:color="auto" w:fill="FFFFFF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spacing w:line="360" w:lineRule="auto"/>
              <w:ind w:right="64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spacing w:line="360" w:lineRule="auto"/>
              <w:ind w:right="64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ind w:right="104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（盖章）</w:t>
            </w:r>
          </w:p>
          <w:p>
            <w:pPr>
              <w:wordWrap w:val="0"/>
              <w:adjustRightInd w:val="0"/>
              <w:snapToGrid w:val="0"/>
              <w:ind w:right="640"/>
              <w:rPr>
                <w:rFonts w:ascii="Times New Roman" w:hAnsi="Times New Roman" w:eastAsia="方正仿宋简体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                                 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日</w:t>
            </w:r>
          </w:p>
        </w:tc>
      </w:tr>
    </w:tbl>
    <w:p>
      <w:pPr>
        <w:spacing w:line="500" w:lineRule="exact"/>
        <w:rPr>
          <w:rFonts w:hint="default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注：本表不受页面限制，若填写内容较多，可调整。主要业绩需提供证明材料。</w:t>
      </w:r>
    </w:p>
    <w:sectPr>
      <w:pgSz w:w="11906" w:h="16838"/>
      <w:pgMar w:top="1984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WJkNDU2YmFlYTUyODJkZDhiZjdlZjM0MTljOWUifQ=="/>
  </w:docVars>
  <w:rsids>
    <w:rsidRoot w:val="441045ED"/>
    <w:rsid w:val="02633E25"/>
    <w:rsid w:val="05153FD7"/>
    <w:rsid w:val="08A72BE7"/>
    <w:rsid w:val="0E9D35F5"/>
    <w:rsid w:val="152F7874"/>
    <w:rsid w:val="441045ED"/>
    <w:rsid w:val="51B82119"/>
    <w:rsid w:val="54A6481B"/>
    <w:rsid w:val="54D73456"/>
    <w:rsid w:val="691447D1"/>
    <w:rsid w:val="735327A0"/>
    <w:rsid w:val="7C543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0000FF"/>
      <w:u w:val="single"/>
    </w:rPr>
  </w:style>
  <w:style w:type="character" w:styleId="13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disabled"/>
    <w:basedOn w:val="7"/>
    <w:qFormat/>
    <w:uiPriority w:val="0"/>
    <w:rPr>
      <w:vanish/>
    </w:rPr>
  </w:style>
  <w:style w:type="character" w:customStyle="1" w:styleId="17">
    <w:name w:val="current"/>
    <w:basedOn w:val="7"/>
    <w:qFormat/>
    <w:uiPriority w:val="0"/>
    <w:rPr>
      <w:b/>
      <w:bCs/>
      <w:color w:val="FFFFFF"/>
      <w:bdr w:val="single" w:color="004D90" w:sz="12" w:space="0"/>
      <w:shd w:val="clear" w:fill="FF6C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2230</Words>
  <Characters>2306</Characters>
  <Lines>0</Lines>
  <Paragraphs>0</Paragraphs>
  <TotalTime>81</TotalTime>
  <ScaleCrop>false</ScaleCrop>
  <LinksUpToDate>false</LinksUpToDate>
  <CharactersWithSpaces>2614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2023-06-20T01:58:00Z</dcterms:created>
  <dc:creator>王涛</dc:creator>
  <cp:lastModifiedBy>yl</cp:lastModifiedBy>
  <cp:lastPrinted>2023-06-29T06:46:00Z</cp:lastPrinted>
  <dcterms:modified xsi:type="dcterms:W3CDTF">2023-07-07T02:48:57Z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7166E242B5F14D03B12B77DDBAFE8AC7_13</vt:lpwstr>
  </property>
</Properties>
</file>